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DD2EFD" w14:textId="77777777" w:rsidR="00014BB3" w:rsidRPr="004A020D" w:rsidRDefault="00014BB3">
      <w:pPr>
        <w:pStyle w:val="ParagraphStyle"/>
        <w:spacing w:line="360" w:lineRule="auto"/>
        <w:jc w:val="right"/>
        <w:rPr>
          <w:b/>
          <w:bCs/>
          <w:sz w:val="22"/>
          <w:szCs w:val="22"/>
        </w:rPr>
      </w:pPr>
    </w:p>
    <w:p w14:paraId="368BA9B1" w14:textId="573B9200" w:rsidR="007A6719" w:rsidRPr="004A020D" w:rsidRDefault="002A1EF2" w:rsidP="00EC0F2D">
      <w:pPr>
        <w:pStyle w:val="ParagraphStyle"/>
        <w:spacing w:line="360" w:lineRule="auto"/>
        <w:jc w:val="right"/>
        <w:rPr>
          <w:sz w:val="22"/>
          <w:szCs w:val="22"/>
        </w:rPr>
      </w:pPr>
      <w:r w:rsidRPr="004A020D">
        <w:rPr>
          <w:sz w:val="22"/>
          <w:szCs w:val="22"/>
        </w:rPr>
        <w:t xml:space="preserve">Santa Helena - PR, </w:t>
      </w:r>
      <w:r w:rsidR="00D872AE">
        <w:rPr>
          <w:sz w:val="22"/>
          <w:szCs w:val="22"/>
        </w:rPr>
        <w:t>04</w:t>
      </w:r>
      <w:r w:rsidR="00BF07E5">
        <w:rPr>
          <w:sz w:val="22"/>
          <w:szCs w:val="22"/>
        </w:rPr>
        <w:t>/0</w:t>
      </w:r>
      <w:r w:rsidR="00D872AE">
        <w:rPr>
          <w:sz w:val="22"/>
          <w:szCs w:val="22"/>
        </w:rPr>
        <w:t>9</w:t>
      </w:r>
      <w:r w:rsidR="004A3C27" w:rsidRPr="004A020D">
        <w:rPr>
          <w:sz w:val="22"/>
          <w:szCs w:val="22"/>
        </w:rPr>
        <w:t>/</w:t>
      </w:r>
      <w:r w:rsidR="008F21FE" w:rsidRPr="004A020D">
        <w:rPr>
          <w:sz w:val="22"/>
          <w:szCs w:val="22"/>
        </w:rPr>
        <w:t>/202</w:t>
      </w:r>
      <w:r w:rsidR="00D27004" w:rsidRPr="004A020D">
        <w:rPr>
          <w:sz w:val="22"/>
          <w:szCs w:val="22"/>
        </w:rPr>
        <w:t>4</w:t>
      </w:r>
      <w:r w:rsidRPr="004A020D">
        <w:rPr>
          <w:sz w:val="22"/>
          <w:szCs w:val="22"/>
        </w:rPr>
        <w:t>.</w:t>
      </w:r>
    </w:p>
    <w:p w14:paraId="26F9CAB0" w14:textId="77777777" w:rsidR="007A6719" w:rsidRDefault="007A6719">
      <w:pPr>
        <w:pStyle w:val="ParagraphStyle"/>
        <w:spacing w:line="360" w:lineRule="auto"/>
        <w:jc w:val="center"/>
        <w:rPr>
          <w:b/>
          <w:bCs/>
          <w:sz w:val="22"/>
          <w:szCs w:val="22"/>
        </w:rPr>
      </w:pPr>
    </w:p>
    <w:p w14:paraId="38BAA344" w14:textId="77777777" w:rsidR="0092005C" w:rsidRPr="004A020D" w:rsidRDefault="0092005C">
      <w:pPr>
        <w:pStyle w:val="ParagraphStyle"/>
        <w:spacing w:line="360" w:lineRule="auto"/>
        <w:jc w:val="center"/>
        <w:rPr>
          <w:b/>
          <w:bCs/>
          <w:sz w:val="22"/>
          <w:szCs w:val="22"/>
        </w:rPr>
      </w:pPr>
    </w:p>
    <w:p w14:paraId="00B2860D" w14:textId="26B1D0B8" w:rsidR="007A6719" w:rsidRPr="004A020D" w:rsidRDefault="0092005C">
      <w:pPr>
        <w:pStyle w:val="ParagraphStyle"/>
        <w:spacing w:line="360" w:lineRule="auto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DISPONIBILIDADE DOS ARQUIVOS DE PROJETOS, PLANILHAS E MEMORIAIS DESCRITIVOS</w:t>
      </w:r>
    </w:p>
    <w:p w14:paraId="5BCD644E" w14:textId="77777777" w:rsidR="007A6719" w:rsidRDefault="007A6719">
      <w:pPr>
        <w:pStyle w:val="ParagraphStyle"/>
        <w:spacing w:line="360" w:lineRule="auto"/>
        <w:ind w:firstLine="851"/>
        <w:jc w:val="center"/>
        <w:rPr>
          <w:b/>
          <w:bCs/>
          <w:sz w:val="22"/>
          <w:szCs w:val="22"/>
        </w:rPr>
      </w:pPr>
    </w:p>
    <w:p w14:paraId="4EAF70BF" w14:textId="77777777" w:rsidR="0092005C" w:rsidRPr="004A020D" w:rsidRDefault="0092005C">
      <w:pPr>
        <w:pStyle w:val="ParagraphStyle"/>
        <w:spacing w:line="360" w:lineRule="auto"/>
        <w:ind w:firstLine="851"/>
        <w:jc w:val="center"/>
        <w:rPr>
          <w:b/>
          <w:bCs/>
          <w:sz w:val="22"/>
          <w:szCs w:val="22"/>
        </w:rPr>
      </w:pPr>
    </w:p>
    <w:p w14:paraId="61A1FB0C" w14:textId="14B5F0EA" w:rsidR="0092005C" w:rsidRPr="0092005C" w:rsidRDefault="0092005C" w:rsidP="0092005C">
      <w:pPr>
        <w:pStyle w:val="Standard"/>
        <w:widowControl w:val="0"/>
        <w:tabs>
          <w:tab w:val="left" w:pos="95"/>
        </w:tabs>
        <w:spacing w:line="360" w:lineRule="auto"/>
        <w:ind w:firstLine="851"/>
        <w:jc w:val="both"/>
        <w:rPr>
          <w:rFonts w:ascii="Arial" w:eastAsia="Tahoma" w:hAnsi="Arial" w:cs="Arial"/>
          <w:sz w:val="22"/>
          <w:szCs w:val="22"/>
          <w:lang w:val="pt-PT" w:eastAsia="pt-PT" w:bidi="pt-PT"/>
        </w:rPr>
      </w:pPr>
      <w:r>
        <w:rPr>
          <w:rFonts w:ascii="Arial" w:hAnsi="Arial" w:cs="Arial"/>
          <w:bCs/>
          <w:sz w:val="22"/>
          <w:szCs w:val="22"/>
        </w:rPr>
        <w:t xml:space="preserve">Em atendimento a licitação na modalidade </w:t>
      </w:r>
      <w:r w:rsidR="00D75F28" w:rsidRPr="004A020D">
        <w:rPr>
          <w:rFonts w:ascii="Arial" w:hAnsi="Arial" w:cs="Arial"/>
          <w:b/>
          <w:sz w:val="22"/>
          <w:szCs w:val="22"/>
        </w:rPr>
        <w:t xml:space="preserve">Concorrência </w:t>
      </w:r>
      <w:r w:rsidR="009D5C72" w:rsidRPr="004A020D">
        <w:rPr>
          <w:rFonts w:ascii="Arial" w:hAnsi="Arial" w:cs="Arial"/>
          <w:b/>
          <w:sz w:val="22"/>
          <w:szCs w:val="22"/>
        </w:rPr>
        <w:t>Eletrônic</w:t>
      </w:r>
      <w:r w:rsidR="00D75F28" w:rsidRPr="004A020D">
        <w:rPr>
          <w:rFonts w:ascii="Arial" w:hAnsi="Arial" w:cs="Arial"/>
          <w:b/>
          <w:sz w:val="22"/>
          <w:szCs w:val="22"/>
        </w:rPr>
        <w:t>a</w:t>
      </w:r>
      <w:r w:rsidR="002A1EF2" w:rsidRPr="004A020D">
        <w:rPr>
          <w:rFonts w:ascii="Arial" w:hAnsi="Arial" w:cs="Arial"/>
          <w:b/>
          <w:sz w:val="22"/>
          <w:szCs w:val="22"/>
        </w:rPr>
        <w:t xml:space="preserve"> nº </w:t>
      </w:r>
      <w:r w:rsidR="00D27004" w:rsidRPr="004A020D">
        <w:rPr>
          <w:rFonts w:ascii="Arial" w:hAnsi="Arial" w:cs="Arial"/>
          <w:b/>
          <w:bCs/>
          <w:sz w:val="22"/>
          <w:szCs w:val="22"/>
        </w:rPr>
        <w:t>0</w:t>
      </w:r>
      <w:r w:rsidR="00BF07E5">
        <w:rPr>
          <w:rFonts w:ascii="Arial" w:hAnsi="Arial" w:cs="Arial"/>
          <w:b/>
          <w:bCs/>
          <w:sz w:val="22"/>
          <w:szCs w:val="22"/>
        </w:rPr>
        <w:t>1</w:t>
      </w:r>
      <w:r w:rsidR="00D872AE">
        <w:rPr>
          <w:rFonts w:ascii="Arial" w:hAnsi="Arial" w:cs="Arial"/>
          <w:b/>
          <w:bCs/>
          <w:sz w:val="22"/>
          <w:szCs w:val="22"/>
        </w:rPr>
        <w:t>3</w:t>
      </w:r>
      <w:r w:rsidR="002A1EF2" w:rsidRPr="004A020D">
        <w:rPr>
          <w:rFonts w:ascii="Arial" w:hAnsi="Arial" w:cs="Arial"/>
          <w:b/>
          <w:bCs/>
          <w:sz w:val="22"/>
          <w:szCs w:val="22"/>
        </w:rPr>
        <w:t>/</w:t>
      </w:r>
      <w:r w:rsidR="00D72E61" w:rsidRPr="004A020D">
        <w:rPr>
          <w:rFonts w:ascii="Arial" w:hAnsi="Arial" w:cs="Arial"/>
          <w:b/>
          <w:bCs/>
          <w:sz w:val="22"/>
          <w:szCs w:val="22"/>
        </w:rPr>
        <w:t>202</w:t>
      </w:r>
      <w:r w:rsidR="00D27004" w:rsidRPr="004A020D">
        <w:rPr>
          <w:rFonts w:ascii="Arial" w:hAnsi="Arial" w:cs="Arial"/>
          <w:b/>
          <w:bCs/>
          <w:sz w:val="22"/>
          <w:szCs w:val="22"/>
        </w:rPr>
        <w:t>4</w:t>
      </w:r>
      <w:r w:rsidR="002A1EF2" w:rsidRPr="004A020D">
        <w:rPr>
          <w:rFonts w:ascii="Arial" w:hAnsi="Arial" w:cs="Arial"/>
          <w:sz w:val="22"/>
          <w:szCs w:val="22"/>
        </w:rPr>
        <w:t xml:space="preserve"> </w:t>
      </w:r>
      <w:bookmarkStart w:id="0" w:name="_Hlk145320408"/>
      <w:r>
        <w:rPr>
          <w:rFonts w:ascii="Arial" w:hAnsi="Arial" w:cs="Arial"/>
          <w:sz w:val="22"/>
          <w:szCs w:val="22"/>
        </w:rPr>
        <w:t>de objeto</w:t>
      </w:r>
      <w:r w:rsidR="009F0404" w:rsidRPr="004A020D"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bookmarkEnd w:id="0"/>
      <w:r w:rsidR="00D872AE" w:rsidRPr="00D872AE">
        <w:rPr>
          <w:rFonts w:ascii="Arial" w:hAnsi="Arial" w:cs="Arial"/>
          <w:b/>
          <w:bCs/>
          <w:sz w:val="22"/>
          <w:szCs w:val="22"/>
        </w:rPr>
        <w:t>CONTRATAÇÃO DE PESSOA JURÍDICA PARA CONSTRUÇÃO DE 15 (QUINZE) UNIDADES RESIDENCIAIS DE HABITAÇÃO POPULAR PARA O DISTRITO DA VILA CELESTE NO MUNICÍPIO DE SANTA HELENA -PR, DE ACORDO COM OS PROJETOS, MEMORIAIS DESCRITIVOS, CRONOGRAMAS FÍSICO-FINANCEIRO E PLANILHAS ORÇAMENTÁRIAS, CONFORME SOLICITAÇÃO DA SECRETARIA MUNICIPAL DE ASSISTÊNCIA SOCIAL</w:t>
      </w:r>
      <w:r>
        <w:rPr>
          <w:rFonts w:ascii="Arial" w:hAnsi="Arial" w:cs="Arial"/>
          <w:sz w:val="22"/>
          <w:szCs w:val="22"/>
        </w:rPr>
        <w:t xml:space="preserve">, segue abaixo Link de Download direto dos arquivos dos projetos, planilhas, memoriais descritivos, entre outros. 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494"/>
      </w:tblGrid>
      <w:tr w:rsidR="0092005C" w14:paraId="54556921" w14:textId="77777777" w:rsidTr="0092005C">
        <w:tc>
          <w:tcPr>
            <w:tcW w:w="9494" w:type="dxa"/>
          </w:tcPr>
          <w:p w14:paraId="6750A034" w14:textId="77777777" w:rsidR="0092005C" w:rsidRDefault="0092005C" w:rsidP="0092005C">
            <w:pPr>
              <w:pStyle w:val="ParagraphStyle"/>
              <w:spacing w:line="360" w:lineRule="auto"/>
              <w:ind w:firstLine="851"/>
              <w:jc w:val="both"/>
              <w:rPr>
                <w:sz w:val="22"/>
                <w:szCs w:val="22"/>
              </w:rPr>
            </w:pPr>
          </w:p>
          <w:p w14:paraId="23000F3D" w14:textId="4EFC62EE" w:rsidR="0092005C" w:rsidRDefault="00E25C3A" w:rsidP="00162468">
            <w:pPr>
              <w:pStyle w:val="ParagraphStyle"/>
              <w:spacing w:line="360" w:lineRule="auto"/>
              <w:ind w:firstLine="851"/>
              <w:jc w:val="both"/>
              <w:rPr>
                <w:rFonts w:eastAsia="Tahoma"/>
                <w:sz w:val="22"/>
                <w:szCs w:val="22"/>
                <w:lang w:val="pt-PT" w:eastAsia="pt-PT" w:bidi="pt-PT"/>
              </w:rPr>
            </w:pPr>
            <w:hyperlink r:id="rId7" w:tgtFrame="_blank" w:history="1">
              <w:r w:rsidRPr="00E25C3A">
                <w:rPr>
                  <w:rStyle w:val="Hyperlink"/>
                  <w:sz w:val="22"/>
                  <w:szCs w:val="22"/>
                </w:rPr>
                <w:t>http://santahelena.pr.gov.br/upload/ProjetoseDocumentos-CP013.zip</w:t>
              </w:r>
            </w:hyperlink>
          </w:p>
        </w:tc>
      </w:tr>
    </w:tbl>
    <w:p w14:paraId="26B25193" w14:textId="1373EEEF" w:rsidR="002C2996" w:rsidRPr="0092005C" w:rsidRDefault="002C2996" w:rsidP="0092005C">
      <w:pPr>
        <w:pStyle w:val="Standard"/>
        <w:widowControl w:val="0"/>
        <w:tabs>
          <w:tab w:val="left" w:pos="95"/>
        </w:tabs>
        <w:spacing w:line="360" w:lineRule="auto"/>
        <w:ind w:firstLine="851"/>
        <w:jc w:val="both"/>
        <w:rPr>
          <w:rFonts w:ascii="Arial" w:eastAsia="Tahoma" w:hAnsi="Arial" w:cs="Arial"/>
          <w:sz w:val="22"/>
          <w:szCs w:val="22"/>
          <w:lang w:val="pt-PT" w:eastAsia="pt-PT" w:bidi="pt-PT"/>
        </w:rPr>
      </w:pPr>
    </w:p>
    <w:p w14:paraId="5E2FF369" w14:textId="2A61C951" w:rsidR="0092005C" w:rsidRDefault="0092005C" w:rsidP="0092005C">
      <w:pPr>
        <w:pStyle w:val="ParagraphStyle"/>
        <w:spacing w:line="360" w:lineRule="auto"/>
        <w:ind w:firstLine="851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Cabe salientar que todos os arquivos estão disponibilizados, também, no portal do município, através da opção “Autoatendimento” -&gt; “Consulta de Licitações”; </w:t>
      </w:r>
    </w:p>
    <w:p w14:paraId="13920E2B" w14:textId="6F2B12F8" w:rsidR="0092005C" w:rsidRDefault="0092005C" w:rsidP="0092005C">
      <w:pPr>
        <w:pStyle w:val="ParagraphStyle"/>
        <w:spacing w:line="360" w:lineRule="auto"/>
        <w:ind w:firstLine="851"/>
        <w:jc w:val="both"/>
        <w:rPr>
          <w:sz w:val="22"/>
          <w:szCs w:val="22"/>
        </w:rPr>
      </w:pPr>
    </w:p>
    <w:p w14:paraId="70276AAF" w14:textId="7DD4756C" w:rsidR="0092005C" w:rsidRDefault="0092005C" w:rsidP="0092005C">
      <w:pPr>
        <w:pStyle w:val="ParagraphStyle"/>
        <w:spacing w:line="360" w:lineRule="auto"/>
        <w:ind w:firstLine="851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Justifica-se a disponibilidade dos arquivos através de link pois o tamanho máximo de arquivo suportado pelo sistema Compras.Gov é de 30MB. </w:t>
      </w:r>
    </w:p>
    <w:p w14:paraId="1AC0C16E" w14:textId="17BCFF6A" w:rsidR="0092005C" w:rsidRPr="0092005C" w:rsidRDefault="0092005C" w:rsidP="0092005C">
      <w:pPr>
        <w:pStyle w:val="ParagraphStyle"/>
        <w:spacing w:line="360" w:lineRule="auto"/>
        <w:jc w:val="both"/>
        <w:rPr>
          <w:sz w:val="22"/>
          <w:szCs w:val="22"/>
        </w:rPr>
      </w:pPr>
    </w:p>
    <w:sectPr w:rsidR="0092005C" w:rsidRPr="0092005C" w:rsidSect="00771592">
      <w:headerReference w:type="default" r:id="rId8"/>
      <w:pgSz w:w="11906" w:h="16838"/>
      <w:pgMar w:top="1814" w:right="1134" w:bottom="1134" w:left="1418" w:header="680" w:footer="0" w:gutter="0"/>
      <w:cols w:space="720"/>
      <w:formProt w:val="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D84F650" w14:textId="77777777" w:rsidR="001005FF" w:rsidRDefault="002A1EF2">
      <w:r>
        <w:separator/>
      </w:r>
    </w:p>
  </w:endnote>
  <w:endnote w:type="continuationSeparator" w:id="0">
    <w:p w14:paraId="0072F356" w14:textId="77777777" w:rsidR="001005FF" w:rsidRDefault="002A1E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5EDEA6F" w14:textId="77777777" w:rsidR="007A6719" w:rsidRDefault="002A1EF2">
      <w:r>
        <w:separator/>
      </w:r>
    </w:p>
  </w:footnote>
  <w:footnote w:type="continuationSeparator" w:id="0">
    <w:p w14:paraId="0ABCAC0B" w14:textId="77777777" w:rsidR="007A6719" w:rsidRDefault="002A1E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350" w:type="dxa"/>
      <w:jc w:val="center"/>
      <w:tblLook w:val="01E0" w:firstRow="1" w:lastRow="1" w:firstColumn="1" w:lastColumn="1" w:noHBand="0" w:noVBand="0"/>
    </w:tblPr>
    <w:tblGrid>
      <w:gridCol w:w="2267"/>
      <w:gridCol w:w="7083"/>
    </w:tblGrid>
    <w:tr w:rsidR="008A0B25" w14:paraId="3A58BE84" w14:textId="77777777" w:rsidTr="00A001D1">
      <w:trPr>
        <w:jc w:val="center"/>
      </w:trPr>
      <w:tc>
        <w:tcPr>
          <w:tcW w:w="2267" w:type="dxa"/>
          <w:vMerge w:val="restart"/>
          <w:tcBorders>
            <w:top w:val="single" w:sz="6" w:space="0" w:color="000000"/>
            <w:left w:val="single" w:sz="6" w:space="0" w:color="000000"/>
          </w:tcBorders>
          <w:shd w:val="clear" w:color="auto" w:fill="auto"/>
        </w:tcPr>
        <w:p w14:paraId="6F23B574" w14:textId="77777777" w:rsidR="008A0B25" w:rsidRDefault="008A0B25" w:rsidP="008A0B25">
          <w:pPr>
            <w:jc w:val="center"/>
          </w:pPr>
          <w:r>
            <w:rPr>
              <w:noProof/>
              <w:lang w:val="en-US" w:eastAsia="en-US"/>
            </w:rPr>
            <w:drawing>
              <wp:inline distT="0" distB="0" distL="0" distR="0" wp14:anchorId="3B6326E5" wp14:editId="65D800BF">
                <wp:extent cx="933450" cy="828675"/>
                <wp:effectExtent l="0" t="0" r="0" b="9525"/>
                <wp:docPr id="2" name="Imagem 1" descr="7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m 1" descr="7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33450" cy="8286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rPr>
              <w:noProof/>
              <w:lang w:val="en-US" w:eastAsia="en-US"/>
            </w:rPr>
            <mc:AlternateContent>
              <mc:Choice Requires="wps">
                <w:drawing>
                  <wp:anchor distT="0" distB="0" distL="0" distR="0" simplePos="0" relativeHeight="251659776" behindDoc="1" locked="0" layoutInCell="1" allowOverlap="1" wp14:anchorId="2AA18C42" wp14:editId="128E96E5">
                    <wp:simplePos x="0" y="0"/>
                    <wp:positionH relativeFrom="column">
                      <wp:posOffset>0</wp:posOffset>
                    </wp:positionH>
                    <wp:positionV relativeFrom="paragraph">
                      <wp:posOffset>635</wp:posOffset>
                    </wp:positionV>
                    <wp:extent cx="635635" cy="635635"/>
                    <wp:effectExtent l="0" t="0" r="0" b="0"/>
                    <wp:wrapNone/>
                    <wp:docPr id="1" name="AutoShape 1" hidden="1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635040" cy="6350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a:graphicData>
                    </a:graphic>
                  </wp:anchor>
                </w:drawing>
              </mc:Choice>
              <mc:Fallback>
                <w:pict>
                  <v:rect w14:anchorId="45D8D115" id="AutoShape 1" o:spid="_x0000_s1026" style="position:absolute;margin-left:0;margin-top:.05pt;width:50.05pt;height:50.05pt;z-index:-251656704;visibility:hidden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" filled="f" stroked="f"/>
                </w:pict>
              </mc:Fallback>
            </mc:AlternateContent>
          </w:r>
        </w:p>
      </w:tc>
      <w:tc>
        <w:tcPr>
          <w:tcW w:w="7083" w:type="dxa"/>
          <w:tcBorders>
            <w:top w:val="single" w:sz="6" w:space="0" w:color="000000"/>
            <w:right w:val="single" w:sz="6" w:space="0" w:color="000000"/>
          </w:tcBorders>
          <w:shd w:val="clear" w:color="auto" w:fill="auto"/>
        </w:tcPr>
        <w:p w14:paraId="47F50C44" w14:textId="77777777" w:rsidR="008A0B25" w:rsidRDefault="008A0B25" w:rsidP="008A0B25">
          <w:pPr>
            <w:jc w:val="center"/>
            <w:rPr>
              <w:rFonts w:ascii="Arial" w:hAnsi="Arial" w:cs="Arial"/>
              <w:b/>
              <w:bCs/>
              <w:color w:val="000000"/>
            </w:rPr>
          </w:pPr>
        </w:p>
        <w:p w14:paraId="1EE4608D" w14:textId="77777777" w:rsidR="008A0B25" w:rsidRDefault="008A0B25" w:rsidP="008A0B25">
          <w:pPr>
            <w:jc w:val="center"/>
          </w:pPr>
          <w:r>
            <w:rPr>
              <w:rFonts w:ascii="Arial" w:hAnsi="Arial" w:cs="Arial"/>
              <w:b/>
              <w:bCs/>
              <w:color w:val="000000"/>
            </w:rPr>
            <w:t xml:space="preserve">MUNICIPIO DE SANTA HELENA </w:t>
          </w:r>
        </w:p>
      </w:tc>
    </w:tr>
    <w:tr w:rsidR="008A0B25" w14:paraId="4AAAA5A9" w14:textId="77777777" w:rsidTr="00A001D1">
      <w:trPr>
        <w:jc w:val="center"/>
        <w:hidden/>
      </w:trPr>
      <w:tc>
        <w:tcPr>
          <w:tcW w:w="2267" w:type="dxa"/>
          <w:vMerge/>
          <w:tcBorders>
            <w:left w:val="single" w:sz="6" w:space="0" w:color="000000"/>
          </w:tcBorders>
          <w:shd w:val="clear" w:color="auto" w:fill="auto"/>
        </w:tcPr>
        <w:p w14:paraId="799197C1" w14:textId="77777777" w:rsidR="008A0B25" w:rsidRDefault="008A0B25" w:rsidP="008A0B25">
          <w:pPr>
            <w:rPr>
              <w:vanish/>
            </w:rPr>
          </w:pPr>
        </w:p>
      </w:tc>
      <w:tc>
        <w:tcPr>
          <w:tcW w:w="7083" w:type="dxa"/>
          <w:tcBorders>
            <w:right w:val="single" w:sz="6" w:space="0" w:color="000000"/>
          </w:tcBorders>
          <w:shd w:val="clear" w:color="auto" w:fill="auto"/>
        </w:tcPr>
        <w:p w14:paraId="6177C418" w14:textId="77777777" w:rsidR="008A0B25" w:rsidRDefault="008A0B25" w:rsidP="008A0B25">
          <w:pPr>
            <w:jc w:val="center"/>
          </w:pPr>
          <w:r>
            <w:rPr>
              <w:rFonts w:ascii="Arial" w:hAnsi="Arial" w:cs="Arial"/>
              <w:b/>
              <w:bCs/>
              <w:color w:val="000000"/>
            </w:rPr>
            <w:t>ESTADO DO PARANÁ</w:t>
          </w:r>
        </w:p>
      </w:tc>
    </w:tr>
    <w:tr w:rsidR="008A0B25" w14:paraId="71EB71F5" w14:textId="77777777" w:rsidTr="00A001D1">
      <w:trPr>
        <w:jc w:val="center"/>
        <w:hidden/>
      </w:trPr>
      <w:tc>
        <w:tcPr>
          <w:tcW w:w="2267" w:type="dxa"/>
          <w:vMerge/>
          <w:tcBorders>
            <w:left w:val="single" w:sz="6" w:space="0" w:color="000000"/>
          </w:tcBorders>
          <w:shd w:val="clear" w:color="auto" w:fill="auto"/>
        </w:tcPr>
        <w:p w14:paraId="0FA20F2D" w14:textId="77777777" w:rsidR="008A0B25" w:rsidRDefault="008A0B25" w:rsidP="008A0B25">
          <w:pPr>
            <w:rPr>
              <w:vanish/>
            </w:rPr>
          </w:pPr>
        </w:p>
      </w:tc>
      <w:tc>
        <w:tcPr>
          <w:tcW w:w="7083" w:type="dxa"/>
          <w:tcBorders>
            <w:right w:val="single" w:sz="6" w:space="0" w:color="000000"/>
          </w:tcBorders>
          <w:shd w:val="clear" w:color="auto" w:fill="auto"/>
        </w:tcPr>
        <w:p w14:paraId="572CEF76" w14:textId="77777777" w:rsidR="008A0B25" w:rsidRDefault="008A0B25" w:rsidP="008A0B25">
          <w:pPr>
            <w:jc w:val="center"/>
          </w:pPr>
          <w:r>
            <w:rPr>
              <w:rFonts w:ascii="Arial" w:hAnsi="Arial" w:cs="Arial"/>
              <w:color w:val="000000"/>
            </w:rPr>
            <w:t>RUA PARAGUAI - 1401 | Santa Helena - PR | CEP 85.892-000</w:t>
          </w:r>
        </w:p>
      </w:tc>
    </w:tr>
    <w:tr w:rsidR="008A0B25" w14:paraId="55265A4D" w14:textId="77777777" w:rsidTr="00A001D1">
      <w:trPr>
        <w:trHeight w:val="252"/>
        <w:jc w:val="center"/>
        <w:hidden/>
      </w:trPr>
      <w:tc>
        <w:tcPr>
          <w:tcW w:w="2267" w:type="dxa"/>
          <w:vMerge/>
          <w:tcBorders>
            <w:left w:val="single" w:sz="6" w:space="0" w:color="000000"/>
            <w:bottom w:val="single" w:sz="6" w:space="0" w:color="000000"/>
          </w:tcBorders>
          <w:shd w:val="clear" w:color="auto" w:fill="auto"/>
        </w:tcPr>
        <w:p w14:paraId="707FBA03" w14:textId="77777777" w:rsidR="008A0B25" w:rsidRDefault="008A0B25" w:rsidP="008A0B25">
          <w:pPr>
            <w:rPr>
              <w:vanish/>
            </w:rPr>
          </w:pPr>
        </w:p>
      </w:tc>
      <w:tc>
        <w:tcPr>
          <w:tcW w:w="7083" w:type="dxa"/>
          <w:tcBorders>
            <w:bottom w:val="single" w:sz="6" w:space="0" w:color="000000"/>
            <w:right w:val="single" w:sz="6" w:space="0" w:color="000000"/>
          </w:tcBorders>
          <w:shd w:val="clear" w:color="auto" w:fill="auto"/>
        </w:tcPr>
        <w:p w14:paraId="6F100896" w14:textId="77777777" w:rsidR="008A0B25" w:rsidRDefault="008A0B25" w:rsidP="008A0B25">
          <w:pPr>
            <w:jc w:val="center"/>
          </w:pPr>
          <w:r>
            <w:rPr>
              <w:rFonts w:ascii="Arial" w:hAnsi="Arial" w:cs="Arial"/>
              <w:color w:val="000000"/>
            </w:rPr>
            <w:t>Fone: 3268-8200 | CNPJ: 76.206.457/0001-19</w:t>
          </w:r>
        </w:p>
      </w:tc>
    </w:tr>
  </w:tbl>
  <w:p w14:paraId="3B0AC33E" w14:textId="77777777" w:rsidR="007A6719" w:rsidRDefault="007A6719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F4832A7"/>
    <w:multiLevelType w:val="multilevel"/>
    <w:tmpl w:val="C4545084"/>
    <w:lvl w:ilvl="0">
      <w:start w:val="1"/>
      <w:numFmt w:val="decimal"/>
      <w:lvlText w:val="%1."/>
      <w:lvlJc w:val="left"/>
      <w:pPr>
        <w:ind w:left="375" w:hanging="375"/>
      </w:pPr>
      <w:rPr>
        <w:b/>
      </w:rPr>
    </w:lvl>
    <w:lvl w:ilvl="1">
      <w:start w:val="1"/>
      <w:numFmt w:val="decimal"/>
      <w:lvlText w:val="%1.%2."/>
      <w:lvlJc w:val="left"/>
      <w:pPr>
        <w:ind w:left="375" w:hanging="375"/>
      </w:pPr>
      <w:rPr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b/>
      </w:rPr>
    </w:lvl>
  </w:abstractNum>
  <w:abstractNum w:abstractNumId="1" w15:restartNumberingAfterBreak="0">
    <w:nsid w:val="474D2225"/>
    <w:multiLevelType w:val="multilevel"/>
    <w:tmpl w:val="4DEE13F2"/>
    <w:lvl w:ilvl="0">
      <w:start w:val="1"/>
      <w:numFmt w:val="decimal"/>
      <w:lvlText w:val="%1."/>
      <w:lvlJc w:val="left"/>
      <w:pPr>
        <w:ind w:left="420" w:hanging="420"/>
      </w:pPr>
      <w:rPr>
        <w:b/>
      </w:rPr>
    </w:lvl>
    <w:lvl w:ilvl="1">
      <w:start w:val="1"/>
      <w:numFmt w:val="decimal"/>
      <w:lvlText w:val="%1.%2."/>
      <w:lvlJc w:val="left"/>
      <w:pPr>
        <w:ind w:left="420" w:hanging="420"/>
      </w:pPr>
      <w:rPr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b/>
      </w:rPr>
    </w:lvl>
  </w:abstractNum>
  <w:abstractNum w:abstractNumId="2" w15:restartNumberingAfterBreak="0">
    <w:nsid w:val="7CA341AE"/>
    <w:multiLevelType w:val="multilevel"/>
    <w:tmpl w:val="F5F447DC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0000"/>
      </w:rPr>
    </w:lvl>
  </w:abstractNum>
  <w:num w:numId="1" w16cid:durableId="358704690">
    <w:abstractNumId w:val="0"/>
  </w:num>
  <w:num w:numId="2" w16cid:durableId="955523640">
    <w:abstractNumId w:val="1"/>
  </w:num>
  <w:num w:numId="3" w16cid:durableId="7123899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A6719"/>
    <w:rsid w:val="00014BB3"/>
    <w:rsid w:val="000209A9"/>
    <w:rsid w:val="000210AA"/>
    <w:rsid w:val="00024BD8"/>
    <w:rsid w:val="000379BA"/>
    <w:rsid w:val="00080EAF"/>
    <w:rsid w:val="000A0C87"/>
    <w:rsid w:val="000A4EE9"/>
    <w:rsid w:val="000A72AA"/>
    <w:rsid w:val="000B0FB0"/>
    <w:rsid w:val="000B4A9A"/>
    <w:rsid w:val="000B7D6B"/>
    <w:rsid w:val="000C76AA"/>
    <w:rsid w:val="000D0D41"/>
    <w:rsid w:val="000F06FC"/>
    <w:rsid w:val="000F734E"/>
    <w:rsid w:val="001005FF"/>
    <w:rsid w:val="00101FDB"/>
    <w:rsid w:val="0010623B"/>
    <w:rsid w:val="001121AD"/>
    <w:rsid w:val="0011784F"/>
    <w:rsid w:val="00132964"/>
    <w:rsid w:val="00147CCF"/>
    <w:rsid w:val="00153261"/>
    <w:rsid w:val="00162468"/>
    <w:rsid w:val="00164B09"/>
    <w:rsid w:val="001655D3"/>
    <w:rsid w:val="0016653F"/>
    <w:rsid w:val="00174ED2"/>
    <w:rsid w:val="00185E54"/>
    <w:rsid w:val="00194724"/>
    <w:rsid w:val="0019638E"/>
    <w:rsid w:val="001A4F19"/>
    <w:rsid w:val="001C17D7"/>
    <w:rsid w:val="001E356E"/>
    <w:rsid w:val="001F008F"/>
    <w:rsid w:val="001F655C"/>
    <w:rsid w:val="0020208C"/>
    <w:rsid w:val="0023169D"/>
    <w:rsid w:val="00233801"/>
    <w:rsid w:val="00233AC4"/>
    <w:rsid w:val="00233F55"/>
    <w:rsid w:val="002343F3"/>
    <w:rsid w:val="002460D2"/>
    <w:rsid w:val="00246636"/>
    <w:rsid w:val="00261EE2"/>
    <w:rsid w:val="002A1EF2"/>
    <w:rsid w:val="002A49EC"/>
    <w:rsid w:val="002B0751"/>
    <w:rsid w:val="002B5D5C"/>
    <w:rsid w:val="002C1C6C"/>
    <w:rsid w:val="002C2996"/>
    <w:rsid w:val="002C362B"/>
    <w:rsid w:val="002E23BE"/>
    <w:rsid w:val="002F13FB"/>
    <w:rsid w:val="002F1676"/>
    <w:rsid w:val="00304455"/>
    <w:rsid w:val="003236C1"/>
    <w:rsid w:val="003279FD"/>
    <w:rsid w:val="00332D2F"/>
    <w:rsid w:val="00346E99"/>
    <w:rsid w:val="00357E51"/>
    <w:rsid w:val="00374109"/>
    <w:rsid w:val="00382FA1"/>
    <w:rsid w:val="003854A0"/>
    <w:rsid w:val="00392098"/>
    <w:rsid w:val="00393FBB"/>
    <w:rsid w:val="003A25BA"/>
    <w:rsid w:val="003A650A"/>
    <w:rsid w:val="003A6906"/>
    <w:rsid w:val="003C24AE"/>
    <w:rsid w:val="003F03A3"/>
    <w:rsid w:val="00400BA2"/>
    <w:rsid w:val="0040169C"/>
    <w:rsid w:val="00407586"/>
    <w:rsid w:val="004103E3"/>
    <w:rsid w:val="0041099F"/>
    <w:rsid w:val="00411F7E"/>
    <w:rsid w:val="00424F6C"/>
    <w:rsid w:val="0042770F"/>
    <w:rsid w:val="00434788"/>
    <w:rsid w:val="00440A96"/>
    <w:rsid w:val="00443E47"/>
    <w:rsid w:val="00451970"/>
    <w:rsid w:val="00465380"/>
    <w:rsid w:val="00492B4D"/>
    <w:rsid w:val="004A020D"/>
    <w:rsid w:val="004A04C7"/>
    <w:rsid w:val="004A3C27"/>
    <w:rsid w:val="004B24A9"/>
    <w:rsid w:val="004D11D2"/>
    <w:rsid w:val="004D7315"/>
    <w:rsid w:val="004E6A16"/>
    <w:rsid w:val="004F3906"/>
    <w:rsid w:val="004F6D0A"/>
    <w:rsid w:val="00513C42"/>
    <w:rsid w:val="005142B3"/>
    <w:rsid w:val="00521852"/>
    <w:rsid w:val="00537CF7"/>
    <w:rsid w:val="00546D93"/>
    <w:rsid w:val="00547C02"/>
    <w:rsid w:val="005546AA"/>
    <w:rsid w:val="00555FB7"/>
    <w:rsid w:val="00563803"/>
    <w:rsid w:val="005726B3"/>
    <w:rsid w:val="00584055"/>
    <w:rsid w:val="005863F5"/>
    <w:rsid w:val="005A41C1"/>
    <w:rsid w:val="005D2FD9"/>
    <w:rsid w:val="005E4210"/>
    <w:rsid w:val="005F74E3"/>
    <w:rsid w:val="00621025"/>
    <w:rsid w:val="006328B4"/>
    <w:rsid w:val="00637BA0"/>
    <w:rsid w:val="00642445"/>
    <w:rsid w:val="0064733C"/>
    <w:rsid w:val="00657BAC"/>
    <w:rsid w:val="00660AC3"/>
    <w:rsid w:val="006713F0"/>
    <w:rsid w:val="00674357"/>
    <w:rsid w:val="00675C92"/>
    <w:rsid w:val="00675F6A"/>
    <w:rsid w:val="00680201"/>
    <w:rsid w:val="00692800"/>
    <w:rsid w:val="006A7E78"/>
    <w:rsid w:val="006D79EC"/>
    <w:rsid w:val="006E00DB"/>
    <w:rsid w:val="006E021A"/>
    <w:rsid w:val="006E5F61"/>
    <w:rsid w:val="006F1185"/>
    <w:rsid w:val="0070562C"/>
    <w:rsid w:val="00710167"/>
    <w:rsid w:val="0071438D"/>
    <w:rsid w:val="007149B3"/>
    <w:rsid w:val="00721CF7"/>
    <w:rsid w:val="0074035B"/>
    <w:rsid w:val="00747EE5"/>
    <w:rsid w:val="00754F52"/>
    <w:rsid w:val="007638D1"/>
    <w:rsid w:val="00771592"/>
    <w:rsid w:val="00776214"/>
    <w:rsid w:val="00776DFE"/>
    <w:rsid w:val="00784AAC"/>
    <w:rsid w:val="00795ACE"/>
    <w:rsid w:val="007A2695"/>
    <w:rsid w:val="007A6719"/>
    <w:rsid w:val="007A718B"/>
    <w:rsid w:val="007B31FD"/>
    <w:rsid w:val="007C3149"/>
    <w:rsid w:val="007C496A"/>
    <w:rsid w:val="007D799F"/>
    <w:rsid w:val="007E7739"/>
    <w:rsid w:val="007F7282"/>
    <w:rsid w:val="00800B73"/>
    <w:rsid w:val="00802795"/>
    <w:rsid w:val="00810E5A"/>
    <w:rsid w:val="00825ECA"/>
    <w:rsid w:val="008400EE"/>
    <w:rsid w:val="008407B1"/>
    <w:rsid w:val="0084293D"/>
    <w:rsid w:val="008436D3"/>
    <w:rsid w:val="0084443E"/>
    <w:rsid w:val="0085045E"/>
    <w:rsid w:val="00866143"/>
    <w:rsid w:val="00885969"/>
    <w:rsid w:val="008864E6"/>
    <w:rsid w:val="008867C3"/>
    <w:rsid w:val="00895340"/>
    <w:rsid w:val="008957DE"/>
    <w:rsid w:val="008A0B25"/>
    <w:rsid w:val="008A2991"/>
    <w:rsid w:val="008A591C"/>
    <w:rsid w:val="008B6D83"/>
    <w:rsid w:val="008B7509"/>
    <w:rsid w:val="008C68D0"/>
    <w:rsid w:val="008D4404"/>
    <w:rsid w:val="008D6794"/>
    <w:rsid w:val="008F072C"/>
    <w:rsid w:val="008F21FE"/>
    <w:rsid w:val="0090277F"/>
    <w:rsid w:val="00911CC9"/>
    <w:rsid w:val="00916BF2"/>
    <w:rsid w:val="0092005C"/>
    <w:rsid w:val="00930787"/>
    <w:rsid w:val="00944AC0"/>
    <w:rsid w:val="00953D51"/>
    <w:rsid w:val="00955910"/>
    <w:rsid w:val="00961C5B"/>
    <w:rsid w:val="00971902"/>
    <w:rsid w:val="009C7DCD"/>
    <w:rsid w:val="009D5C72"/>
    <w:rsid w:val="009E0918"/>
    <w:rsid w:val="009F0404"/>
    <w:rsid w:val="00A07F43"/>
    <w:rsid w:val="00A10832"/>
    <w:rsid w:val="00A15251"/>
    <w:rsid w:val="00A20715"/>
    <w:rsid w:val="00A21F37"/>
    <w:rsid w:val="00A223C4"/>
    <w:rsid w:val="00A2489F"/>
    <w:rsid w:val="00A52422"/>
    <w:rsid w:val="00A553E8"/>
    <w:rsid w:val="00A5563C"/>
    <w:rsid w:val="00A60319"/>
    <w:rsid w:val="00A60844"/>
    <w:rsid w:val="00A70FCE"/>
    <w:rsid w:val="00A71578"/>
    <w:rsid w:val="00AA6712"/>
    <w:rsid w:val="00AB6BCF"/>
    <w:rsid w:val="00AD3645"/>
    <w:rsid w:val="00AD55AB"/>
    <w:rsid w:val="00AE2080"/>
    <w:rsid w:val="00AE31F7"/>
    <w:rsid w:val="00AE6E9B"/>
    <w:rsid w:val="00AF0F3D"/>
    <w:rsid w:val="00AF1FAE"/>
    <w:rsid w:val="00AF7C7A"/>
    <w:rsid w:val="00B02EA8"/>
    <w:rsid w:val="00B138B7"/>
    <w:rsid w:val="00B17B73"/>
    <w:rsid w:val="00B213EC"/>
    <w:rsid w:val="00B314E6"/>
    <w:rsid w:val="00B32E11"/>
    <w:rsid w:val="00B50E5A"/>
    <w:rsid w:val="00B51C8F"/>
    <w:rsid w:val="00B76AF8"/>
    <w:rsid w:val="00B82857"/>
    <w:rsid w:val="00B85AB3"/>
    <w:rsid w:val="00B92944"/>
    <w:rsid w:val="00B93E28"/>
    <w:rsid w:val="00B97C24"/>
    <w:rsid w:val="00BA7121"/>
    <w:rsid w:val="00BA716B"/>
    <w:rsid w:val="00BB5D4A"/>
    <w:rsid w:val="00BB60D1"/>
    <w:rsid w:val="00BD0083"/>
    <w:rsid w:val="00BD54F5"/>
    <w:rsid w:val="00BF07E5"/>
    <w:rsid w:val="00BF617E"/>
    <w:rsid w:val="00C117AA"/>
    <w:rsid w:val="00C14B5E"/>
    <w:rsid w:val="00C16F3D"/>
    <w:rsid w:val="00C224E0"/>
    <w:rsid w:val="00C31968"/>
    <w:rsid w:val="00C3218D"/>
    <w:rsid w:val="00C36E2B"/>
    <w:rsid w:val="00C4214A"/>
    <w:rsid w:val="00C423D4"/>
    <w:rsid w:val="00C51DF4"/>
    <w:rsid w:val="00C53C09"/>
    <w:rsid w:val="00C77A21"/>
    <w:rsid w:val="00C9455F"/>
    <w:rsid w:val="00C95926"/>
    <w:rsid w:val="00C96548"/>
    <w:rsid w:val="00CA6F99"/>
    <w:rsid w:val="00CB1F2D"/>
    <w:rsid w:val="00CD1C4A"/>
    <w:rsid w:val="00CD3F76"/>
    <w:rsid w:val="00CD7464"/>
    <w:rsid w:val="00CE164B"/>
    <w:rsid w:val="00CE743E"/>
    <w:rsid w:val="00CF3BC8"/>
    <w:rsid w:val="00CF65F7"/>
    <w:rsid w:val="00CF6626"/>
    <w:rsid w:val="00D07BD7"/>
    <w:rsid w:val="00D27004"/>
    <w:rsid w:val="00D27AD9"/>
    <w:rsid w:val="00D33CDC"/>
    <w:rsid w:val="00D37577"/>
    <w:rsid w:val="00D4131B"/>
    <w:rsid w:val="00D44073"/>
    <w:rsid w:val="00D53A19"/>
    <w:rsid w:val="00D626D7"/>
    <w:rsid w:val="00D63EF6"/>
    <w:rsid w:val="00D64482"/>
    <w:rsid w:val="00D71983"/>
    <w:rsid w:val="00D72E61"/>
    <w:rsid w:val="00D75F28"/>
    <w:rsid w:val="00D872AE"/>
    <w:rsid w:val="00D905E4"/>
    <w:rsid w:val="00D93975"/>
    <w:rsid w:val="00D97178"/>
    <w:rsid w:val="00DB3DFE"/>
    <w:rsid w:val="00DD55E4"/>
    <w:rsid w:val="00DD7B68"/>
    <w:rsid w:val="00DE09A6"/>
    <w:rsid w:val="00E03A44"/>
    <w:rsid w:val="00E12BDD"/>
    <w:rsid w:val="00E14422"/>
    <w:rsid w:val="00E24835"/>
    <w:rsid w:val="00E255C0"/>
    <w:rsid w:val="00E25C3A"/>
    <w:rsid w:val="00E35B33"/>
    <w:rsid w:val="00E41F30"/>
    <w:rsid w:val="00E45642"/>
    <w:rsid w:val="00E61716"/>
    <w:rsid w:val="00E815F7"/>
    <w:rsid w:val="00E82D44"/>
    <w:rsid w:val="00E84FE0"/>
    <w:rsid w:val="00E956B4"/>
    <w:rsid w:val="00EA17CF"/>
    <w:rsid w:val="00EB7BEB"/>
    <w:rsid w:val="00EC0F2D"/>
    <w:rsid w:val="00EE2E15"/>
    <w:rsid w:val="00EE3A2B"/>
    <w:rsid w:val="00EF09F4"/>
    <w:rsid w:val="00F0580A"/>
    <w:rsid w:val="00F07AD1"/>
    <w:rsid w:val="00F277C7"/>
    <w:rsid w:val="00F30A98"/>
    <w:rsid w:val="00F46879"/>
    <w:rsid w:val="00F7587F"/>
    <w:rsid w:val="00F83101"/>
    <w:rsid w:val="00F941E7"/>
    <w:rsid w:val="00FA2497"/>
    <w:rsid w:val="00FA3DDE"/>
    <w:rsid w:val="00FA6066"/>
    <w:rsid w:val="00FB7A89"/>
    <w:rsid w:val="00FD2D93"/>
    <w:rsid w:val="00FD67E3"/>
    <w:rsid w:val="00FD79F1"/>
    <w:rsid w:val="00FE02A4"/>
    <w:rsid w:val="00FE19D5"/>
    <w:rsid w:val="00FE2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4:docId w14:val="6498CB50"/>
  <w15:docId w15:val="{23D43B2C-7489-4F61-89C9-C61C4BD77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szCs w:val="22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0610"/>
    <w:rPr>
      <w:rFonts w:ascii="Times New Roman" w:eastAsia="Times New Roman" w:hAnsi="Times New Roman"/>
      <w:szCs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Char">
    <w:name w:val="Cabeçalho Char"/>
    <w:basedOn w:val="Fontepargpadro"/>
    <w:link w:val="Cabealho"/>
    <w:uiPriority w:val="99"/>
    <w:semiHidden/>
    <w:qFormat/>
    <w:locked/>
    <w:rsid w:val="001B6D81"/>
    <w:rPr>
      <w:rFonts w:ascii="Times New Roman" w:hAnsi="Times New Roman" w:cs="Times New Roman"/>
      <w:sz w:val="20"/>
      <w:szCs w:val="20"/>
      <w:lang w:eastAsia="pt-BR"/>
    </w:rPr>
  </w:style>
  <w:style w:type="character" w:customStyle="1" w:styleId="RodapChar">
    <w:name w:val="Rodapé Char"/>
    <w:basedOn w:val="Fontepargpadro"/>
    <w:link w:val="Rodap"/>
    <w:uiPriority w:val="99"/>
    <w:semiHidden/>
    <w:qFormat/>
    <w:locked/>
    <w:rsid w:val="001B6D81"/>
    <w:rPr>
      <w:rFonts w:ascii="Times New Roman" w:hAnsi="Times New Roman" w:cs="Times New Roman"/>
      <w:sz w:val="20"/>
      <w:szCs w:val="20"/>
      <w:lang w:eastAsia="pt-BR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locked/>
    <w:rsid w:val="001B6D81"/>
    <w:rPr>
      <w:rFonts w:ascii="Tahoma" w:hAnsi="Tahoma" w:cs="Tahoma"/>
      <w:sz w:val="16"/>
      <w:szCs w:val="16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8C219B"/>
    <w:rPr>
      <w:color w:val="0000FF" w:themeColor="hyperlink"/>
      <w:u w:val="single"/>
    </w:rPr>
  </w:style>
  <w:style w:type="character" w:customStyle="1" w:styleId="Caracteresdenotaderodap">
    <w:name w:val="Caracteres de nota de rodapé"/>
    <w:qFormat/>
  </w:style>
  <w:style w:type="character" w:customStyle="1" w:styleId="ncoradanotaderodap">
    <w:name w:val="Âncora da nota de rodapé"/>
    <w:rPr>
      <w:vertAlign w:val="superscript"/>
    </w:rPr>
  </w:style>
  <w:style w:type="character" w:customStyle="1" w:styleId="ncoradanotadefim">
    <w:name w:val="Âncora da nota de fim"/>
    <w:rPr>
      <w:vertAlign w:val="superscript"/>
    </w:rPr>
  </w:style>
  <w:style w:type="character" w:customStyle="1" w:styleId="Caracteresdenotadefim">
    <w:name w:val="Caracteres de nota de fim"/>
    <w:qFormat/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Corpodetexto">
    <w:name w:val="Body Text"/>
    <w:basedOn w:val="Normal"/>
    <w:pPr>
      <w:spacing w:after="140" w:line="276" w:lineRule="auto"/>
    </w:pPr>
  </w:style>
  <w:style w:type="paragraph" w:styleId="Lista">
    <w:name w:val="List"/>
    <w:basedOn w:val="Corpodetexto"/>
    <w:rPr>
      <w:rFonts w:cs="Mang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Mangal"/>
    </w:rPr>
  </w:style>
  <w:style w:type="paragraph" w:customStyle="1" w:styleId="ParagraphStyle">
    <w:name w:val="Paragraph Style"/>
    <w:uiPriority w:val="99"/>
    <w:qFormat/>
    <w:rsid w:val="0015063D"/>
    <w:rPr>
      <w:rFonts w:ascii="Arial" w:hAnsi="Arial" w:cs="Arial"/>
      <w:sz w:val="24"/>
      <w:szCs w:val="24"/>
      <w:lang w:eastAsia="en-US"/>
    </w:rPr>
  </w:style>
  <w:style w:type="paragraph" w:customStyle="1" w:styleId="Centered">
    <w:name w:val="Centered"/>
    <w:uiPriority w:val="99"/>
    <w:qFormat/>
    <w:rsid w:val="0015063D"/>
    <w:pPr>
      <w:jc w:val="center"/>
    </w:pPr>
    <w:rPr>
      <w:rFonts w:ascii="Arial" w:hAnsi="Arial" w:cs="Arial"/>
      <w:sz w:val="24"/>
      <w:szCs w:val="24"/>
      <w:lang w:eastAsia="en-US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uiPriority w:val="99"/>
    <w:semiHidden/>
    <w:rsid w:val="001B6D81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uiPriority w:val="99"/>
    <w:semiHidden/>
    <w:rsid w:val="001B6D81"/>
    <w:pPr>
      <w:tabs>
        <w:tab w:val="center" w:pos="4252"/>
        <w:tab w:val="right" w:pos="8504"/>
      </w:tabs>
    </w:pPr>
  </w:style>
  <w:style w:type="paragraph" w:styleId="Textodebalo">
    <w:name w:val="Balloon Text"/>
    <w:basedOn w:val="Normal"/>
    <w:link w:val="TextodebaloChar"/>
    <w:uiPriority w:val="99"/>
    <w:semiHidden/>
    <w:qFormat/>
    <w:rsid w:val="001B6D81"/>
    <w:rPr>
      <w:rFonts w:ascii="Tahoma" w:hAnsi="Tahoma" w:cs="Tahoma"/>
      <w:sz w:val="16"/>
      <w:szCs w:val="16"/>
    </w:rPr>
  </w:style>
  <w:style w:type="paragraph" w:styleId="Textodenotaderodap">
    <w:name w:val="footnote text"/>
    <w:basedOn w:val="Normal"/>
  </w:style>
  <w:style w:type="paragraph" w:customStyle="1" w:styleId="Standard">
    <w:name w:val="Standard"/>
    <w:qFormat/>
    <w:rsid w:val="007B31FD"/>
    <w:pPr>
      <w:suppressAutoHyphens/>
      <w:autoSpaceDN w:val="0"/>
      <w:textAlignment w:val="baseline"/>
    </w:pPr>
    <w:rPr>
      <w:rFonts w:ascii="Times New Roman" w:eastAsia="Times New Roman" w:hAnsi="Times New Roman"/>
      <w:szCs w:val="20"/>
    </w:rPr>
  </w:style>
  <w:style w:type="character" w:styleId="Hyperlink">
    <w:name w:val="Hyperlink"/>
    <w:basedOn w:val="Fontepargpadro"/>
    <w:uiPriority w:val="99"/>
    <w:unhideWhenUsed/>
    <w:rsid w:val="0092005C"/>
    <w:rPr>
      <w:color w:val="0000FF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92005C"/>
    <w:rPr>
      <w:color w:val="605E5C"/>
      <w:shd w:val="clear" w:color="auto" w:fill="E1DFDD"/>
    </w:rPr>
  </w:style>
  <w:style w:type="table" w:styleId="Tabelacomgrade">
    <w:name w:val="Table Grid"/>
    <w:basedOn w:val="Tabelanormal"/>
    <w:locked/>
    <w:rsid w:val="009200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santahelena.pr.gov.br/upload/ProjetoseDocumentos-CP013.zi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1</Pages>
  <Words>175</Words>
  <Characters>946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Marilete</dc:creator>
  <dc:description/>
  <cp:lastModifiedBy>Natieli Bedendo</cp:lastModifiedBy>
  <cp:revision>332</cp:revision>
  <cp:lastPrinted>2023-12-14T19:59:00Z</cp:lastPrinted>
  <dcterms:created xsi:type="dcterms:W3CDTF">2018-06-13T13:19:00Z</dcterms:created>
  <dcterms:modified xsi:type="dcterms:W3CDTF">2024-09-04T13:08:00Z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